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Whole pack follow up check</w:t>
      </w:r>
    </w:p>
    <w:p>
      <w:pPr>
        <w:pStyle w:val="Heading1"/>
      </w:pPr>
      <w:r>
        <w:t>Clips for eleven folders</w:t>
      </w:r>
    </w:p>
    <w:p>
      <w:r>
        <w:t>Name ____________________  Date ____________________</w:t>
      </w:r>
    </w:p>
    <w:p>
      <w:r>
        <w:t>A set of folders needs at least 11 clips.</w:t>
      </w:r>
    </w:p>
    <w:p>
      <w:r>
        <w:t>For this task, all items are identical. Choose one supplier and buy only whole packs from that supplier. Packs can be bought repeatedly. There are no fees, discounts or refunds. Extra items are allowed. Find the least cash paid now to get at least the stated number; do not mix suppliers.</w:t>
      </w:r>
    </w:p>
    <w:tbl>
      <w:tblPr>
        <w:tblStyle w:val="TableGrid"/>
        <w:tblW w:type="auto" w:w="0"/>
        <w:tblLook w:firstColumn="1" w:firstRow="1" w:lastColumn="0" w:lastRow="0" w:noHBand="0" w:noVBand="1" w:val="04A0"/>
      </w:tblPr>
      <w:tblGrid>
        <w:gridCol w:w="3552"/>
        <w:gridCol w:w="3552"/>
        <w:gridCol w:w="3552"/>
      </w:tblGrid>
      <w:tr>
        <w:trPr>
          <w:tblHeader w:val="true"/>
        </w:trPr>
        <w:tc>
          <w:tcPr>
            <w:tcW w:type="dxa" w:w="3552"/>
          </w:tcPr>
          <w:p>
            <w:pPr>
              <w:spacing w:after="80"/>
            </w:pPr>
            <w:r>
              <w:rPr>
                <w:sz w:val="20"/>
              </w:rPr>
              <w:t>Supplier</w:t>
            </w:r>
          </w:p>
        </w:tc>
        <w:tc>
          <w:tcPr>
            <w:tcW w:type="dxa" w:w="3552"/>
          </w:tcPr>
          <w:p>
            <w:pPr>
              <w:spacing w:after="80"/>
            </w:pPr>
            <w:r>
              <w:rPr>
                <w:sz w:val="20"/>
              </w:rPr>
              <w:t>Clips in one pack</w:t>
            </w:r>
          </w:p>
        </w:tc>
        <w:tc>
          <w:tcPr>
            <w:tcW w:type="dxa" w:w="3552"/>
          </w:tcPr>
          <w:p>
            <w:pPr>
              <w:spacing w:after="80"/>
            </w:pPr>
            <w:r>
              <w:rPr>
                <w:sz w:val="20"/>
              </w:rPr>
              <w:t>Price for one pack</w:t>
            </w:r>
          </w:p>
        </w:tc>
      </w:tr>
      <w:tr>
        <w:tc>
          <w:tcPr>
            <w:tcW w:type="dxa" w:w="3552"/>
          </w:tcPr>
          <w:p>
            <w:pPr>
              <w:spacing w:after="80"/>
            </w:pPr>
            <w:r>
              <w:rPr>
                <w:sz w:val="20"/>
              </w:rPr>
              <w:t>E</w:t>
            </w:r>
          </w:p>
        </w:tc>
        <w:tc>
          <w:tcPr>
            <w:tcW w:type="dxa" w:w="3552"/>
          </w:tcPr>
          <w:p>
            <w:pPr>
              <w:spacing w:after="80"/>
            </w:pPr>
            <w:r>
              <w:rPr>
                <w:sz w:val="20"/>
              </w:rPr>
              <w:t>10</w:t>
            </w:r>
          </w:p>
        </w:tc>
        <w:tc>
          <w:tcPr>
            <w:tcW w:type="dxa" w:w="3552"/>
          </w:tcPr>
          <w:p>
            <w:pPr>
              <w:spacing w:after="80"/>
            </w:pPr>
            <w:r>
              <w:rPr>
                <w:sz w:val="20"/>
              </w:rPr>
              <w:t>$20</w:t>
            </w:r>
          </w:p>
        </w:tc>
      </w:tr>
      <w:tr>
        <w:tc>
          <w:tcPr>
            <w:tcW w:type="dxa" w:w="3552"/>
          </w:tcPr>
          <w:p>
            <w:pPr>
              <w:spacing w:after="80"/>
            </w:pPr>
            <w:r>
              <w:rPr>
                <w:sz w:val="20"/>
              </w:rPr>
              <w:t>F</w:t>
            </w:r>
          </w:p>
        </w:tc>
        <w:tc>
          <w:tcPr>
            <w:tcW w:type="dxa" w:w="3552"/>
          </w:tcPr>
          <w:p>
            <w:pPr>
              <w:spacing w:after="80"/>
            </w:pPr>
            <w:r>
              <w:rPr>
                <w:sz w:val="20"/>
              </w:rPr>
              <w:t>6</w:t>
            </w:r>
          </w:p>
        </w:tc>
        <w:tc>
          <w:tcPr>
            <w:tcW w:type="dxa" w:w="3552"/>
          </w:tcPr>
          <w:p>
            <w:pPr>
              <w:spacing w:after="80"/>
            </w:pPr>
            <w:r>
              <w:rPr>
                <w:sz w:val="20"/>
              </w:rPr>
              <w:t>$15</w:t>
            </w:r>
          </w:p>
        </w:tc>
      </w:tr>
    </w:tbl>
    <w:p>
      <w:r>
        <w:t>Find each supplier’s dollars per clip. Work out the least whole-pack purchase from each supplier, the clips obtained, the total paid and the extras. Choose the cheaper purchase for this need. Explain why the lower unit price alone does or does not settle this decision.</w:t>
      </w:r>
    </w:p>
    <w:p>
      <w:pPr>
        <w:spacing w:after="0"/>
      </w:pPr>
      <w:r>
        <w:t>Show your reasoning and decision</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r>
        <w:br w:type="page"/>
      </w:r>
    </w:p>
    <w:p>
      <w:pPr>
        <w:pStyle w:val="Title"/>
      </w:pPr>
      <w:r>
        <w:t>Whole pack follow up check</w:t>
      </w:r>
    </w:p>
    <w:p>
      <w:pPr>
        <w:pStyle w:val="Heading1"/>
      </w:pPr>
      <w:r>
        <w:t>A different order needs fourteen clips</w:t>
      </w:r>
    </w:p>
    <w:p>
      <w:r>
        <w:t>Use the same supplier prices and whole-pack rules as the first page. This is a separate order needing at least 14 clips; no clips from the first order are available.</w:t>
      </w:r>
    </w:p>
    <w:p>
      <w:r>
        <w:t>Work out the least purchase from each supplier, clips obtained, total and extras. Choose the cheaper purchase. Explain why the supplier choice stays the same or changes when the need changes. Do not assume the first decision always works.</w:t>
      </w:r>
    </w:p>
    <w:p>
      <w:pPr>
        <w:spacing w:after="0"/>
      </w:pPr>
      <w:r>
        <w:t>Show both purchases and justify your choice</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Whole pack follow up check</dc:title>
  <dc:subject>Whole packs and purchase cost</dc:subject>
  <dc:creator>Mentor Teaching</dc:creator>
  <cp:keywords>unit price, whole packs, purchase cost</cp:keywords>
  <dc:description/>
  <cp:lastModifiedBy>Mentor Teaching</cp:lastModifiedBy>
  <cp:revision>1</cp:revision>
  <dcterms:created xsi:type="dcterms:W3CDTF">2026-10-03T00:00:00Z</dcterms:created>
  <dcterms:modified xsi:type="dcterms:W3CDTF">2026-10-03T00:00:00Z</dcterms:modified>
  <cp:category/>
</cp:coreProperties>
</file>