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Apply in a new setting · RR04-T1</w:t>
      </w:r>
    </w:p>
    <w:p>
      <w:r>
        <w:t>C05 · v1.0.0 · rr04/student/transfer · page 1 of 1</w:t>
      </w:r>
    </w:p>
    <w:p>
      <w:r>
        <w:t>Show your reasoning and keep quantity labels attached to the numbers.</w:t>
      </w:r>
    </w:p>
    <w:p>
      <w:pPr>
        <w:pStyle w:val="Heading2"/>
      </w:pPr>
      <w:r>
        <w:t>RR04-T1 · transfer</w:t>
      </w:r>
    </w:p>
    <w:p>
      <w:r>
        <w:t>A team needs exactly 12 identical brushes. Supplier A sells only whole packs of 4 brushes for 12 dollars per pack; supplier B sells only whole packs of 6 brushes for 15 dollars per pack. There are no fees. Compare dollars per brush, then choose the lower total cost for exactly 12 brushes and give that cost. State how the whole-pack condition affects your calculation.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C05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 in a new setting · RR04-T1</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