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Fresh recheck · RR04-F1</w:t>
      </w:r>
    </w:p>
    <w:p>
      <w:r>
        <w:t>C05 · v1.0.0 · rr04/student/fresh-recheck · page 1 of 2</w:t>
      </w:r>
    </w:p>
    <w:p>
      <w:r>
        <w:t>Show your reasoning and keep quantity labels attached to the numbers.</w:t>
      </w:r>
    </w:p>
    <w:p>
      <w:pPr>
        <w:pStyle w:val="Heading2"/>
      </w:pPr>
      <w:r>
        <w:t>RR04-F1 · fresh recheck</w:t>
      </w:r>
    </w:p>
    <w:p>
      <w:r>
        <w:t>For identical folders with no fees, stall A charges 28 dollars for 7 folders; stall B charges 25 dollars for 5 folders. Which has the lower dollars per folder? Explain why comparing total prices could mislead.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p>
      <w:r>
        <w:br w:type="page"/>
      </w:r>
    </w:p>
    <w:p>
      <w:pPr>
        <w:pStyle w:val="Title"/>
      </w:pPr>
      <w:r>
        <w:t>Fresh recheck · RR04-F2</w:t>
      </w:r>
    </w:p>
    <w:p>
      <w:r>
        <w:t>C05 · v1.0.0 · rr04/student/fresh-recheck · page 2 of 2</w:t>
      </w:r>
    </w:p>
    <w:p>
      <w:r>
        <w:t>Show your reasoning and keep quantity labels attached to the numbers.</w:t>
      </w:r>
    </w:p>
    <w:p>
      <w:pPr>
        <w:pStyle w:val="Heading2"/>
      </w:pPr>
      <w:r>
        <w:t>RR04-F2 · fresh recheck</w:t>
      </w:r>
    </w:p>
    <w:p>
      <w:r>
        <w:t>At constant speeds robot A travels 18 meters in 3 seconds; robot B travels 30 meters in 5 seconds. Robot C travels 42 meters with no elapsed time supplied. Compare A and B in meters per second. Can C be ranked? Explain.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 recheck · RR04-F1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