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Connect Table Rule and Graph</w:t>
      </w:r>
    </w:p>
    <w:p>
      <w:pPr>
        <w:pStyle w:val="Heading1"/>
      </w:pPr>
      <w:r>
        <w:t>Learn points say which quantities go together</w:t>
      </w:r>
    </w:p>
    <w:p>
      <w:r>
        <w:t>Write a point as (x, y): input first, output second. On these graphs, time is horizontal and total water is vertical. The origin is (0, 0). A proportional graph is a straight line through the origin over its allowed inputs. A straight line with a nonzero starting value is not proportional.</w:t>
      </w:r>
    </w:p>
    <w:p>
      <w:r>
        <w:t>For 0 to 4 minutes, Empty start has y = 2 × x. Three liters at start has y = 2 × x + 3. Both gain 2 liters each minute, but their total-water relationships differ.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766559" cy="2927838"/>
            <wp:docPr id="1" name="Picture 1" descr="Two matched water-model graphs for time 0 to 4 minutes. Empty start passes through (0,0), (1,2), (2,4) and (4,8). Three liters at start passes through (0,3), (1,5), (2,7) and (4,11). Both are straight; only empty start passes through the origin." title="Learn points say which quantities go togeth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wo-water-model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66559" cy="292783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Empty start (liters)</w:t>
            </w:r>
          </w:p>
        </w:tc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Three liters at start (liters)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7</w:t>
            </w:r>
          </w:p>
        </w:tc>
      </w:tr>
      <w:t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11</w:t>
            </w:r>
          </w:p>
        </w:tc>
      </w:tr>
    </w:tbl>
    <w:p>
      <w:r>
        <w:t>In the empty-start model, (1, 2) means 2 liters after 1 minute: k is 2 liters per minute. In the other model, (1, 5) includes the starting 3 liters. The output at one input unit is not its rate of increase.</w:t>
      </w:r>
    </w:p>
    <w:p>
      <w:r>
        <w:br w:type="page"/>
      </w:r>
    </w:p>
    <w:p>
      <w:pPr>
        <w:pStyle w:val="Title"/>
      </w:pPr>
      <w:r>
        <w:t>Connect Table Rule and Graph</w:t>
      </w:r>
    </w:p>
    <w:p>
      <w:pPr>
        <w:pStyle w:val="Heading1"/>
      </w:pPr>
      <w:r>
        <w:t>Guided practice a fractional constant</w:t>
      </w:r>
    </w:p>
    <w:p>
      <w:r>
        <w:t>An empty tank gains 1.5 liters each minute, for 0 to 4 minutes. Let x be time in minutes and y be total water in liters.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x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y (liters)</w:t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Complete the table. State k as a decimal or fraction with units and write a rule. On the supplied grid plot the four pairs; join them only within the stated continuous-time domain. Explain (0, 0) and the point at one minute.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766559" cy="2082018"/>
            <wp:docPr id="2" name="Picture 2" descr="Blank coordinate grid. Horizontal time axis runs from 0 to 4 minutes in steps of 1; vertical total-water axis runs from 0 to 12 liters in steps of 1. Use the same labeled pairs in an oral or written explanation if drawing is not your response method." title="Guided practice a fractional constan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-water-coordinate-gri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66559" cy="2082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t>Rule, units and point meaning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Connect Table Rule and Graph</w:t>
      </w:r>
    </w:p>
    <w:p>
      <w:pPr>
        <w:pStyle w:val="Heading1"/>
      </w:pPr>
      <w:r>
        <w:t>Practice check a straightline shortcut</w:t>
      </w:r>
    </w:p>
    <w:p>
      <w:r>
        <w:t>For 0 to 4 minutes, a different tank begins with 2 liters and gains 2 liters each minute.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Total water (liters)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10</w:t>
            </w:r>
          </w:p>
        </w:tc>
      </w:tr>
    </w:tbl>
    <w:p>
      <w:r>
        <w:t>Fictional learner Ari says, “The graph is straight and passes through (1, 4), so total water is proportional to time with k = 4 liters per minute.” Plot or describe the given pairs. Decide whether the claim and proposed rule y = 4 × x fit. Give a rule matching the stated model and explain the starting point.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766559" cy="2082018"/>
            <wp:docPr id="3" name="Picture 3" descr="Blank coordinate grid: time 0 to 4 minutes horizontally, total water 0 to 12 liters vertically. Plot or describe the table’s four ordered pairs; the grid does not supply a line or classification." title="Practice check a straightline shortcu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-water-coordinate-gri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66559" cy="20820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t>Evidence, rule and point explanation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 Table Rule and Graph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