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Short literacy practice at home · Grade 6</w:t>
      </w:r>
    </w:p>
    <w:p>
      <w:pPr>
        <w:pStyle w:val="Heading1"/>
      </w:pPr>
      <w:r>
        <w:t>Reading: explain how a character changes</w:t>
      </w:r>
    </w:p>
    <w:p>
      <w:r>
        <w:t>Choose one familiar activity and spend a few minutes together, if it fits your day. Use work the teacher has shared for practice or your child’s own writing. No special books, printing or school subject knowledge are needed. The aim is a conversation, not a score.</w:t>
      </w:r>
    </w:p>
    <w:p>
      <w:pPr>
        <w:pStyle w:val="Heading2"/>
      </w:pPr>
      <w:r>
        <w:t>What you are practicing</w:t>
      </w:r>
    </w:p>
    <w:p>
      <w:r>
        <w:t>Notice how a character’s choices change and point to details in the story.</w:t>
      </w:r>
    </w:p>
    <w:p>
      <w:pPr>
        <w:pStyle w:val="Heading2"/>
      </w:pPr>
      <w:r>
        <w:t>What to use</w:t>
      </w:r>
    </w:p>
    <w:p>
      <w:r>
        <w:t>Use a short story your child has already read for class practice. Keep it open so you can look back together.</w:t>
      </w:r>
    </w:p>
    <w:p>
      <w:pPr>
        <w:pStyle w:val="Heading2"/>
      </w:pPr>
      <w:r>
        <w:t>Try a short conversation</w:t>
      </w:r>
    </w:p>
    <w:p>
      <w:pPr>
        <w:pStyle w:val="ListNumber"/>
      </w:pPr>
      <w:r>
        <w:t>Ask your child to choose one thing the character says or does early in the story and one thing later. “What changed in the character’s choices? Which words or actions make you think that?”</w:t>
      </w:r>
    </w:p>
    <w:p>
      <w:pPr>
        <w:pStyle w:val="ListNumber"/>
      </w:pPr>
      <w:r>
        <w:t>Listen while your child points to the details. If the answer describes only a change in the place, object or situation, ask, “And what did the character choose to do?”</w:t>
      </w:r>
    </w:p>
    <w:p>
      <w:pPr>
        <w:pStyle w:val="ListNumber"/>
      </w:pPr>
      <w:r>
        <w:t>Ask, “What does this story leave us unsure about?” A change in one scene does not tell us everything about a person or what they will do next.</w:t>
      </w:r>
    </w:p>
    <w:p>
      <w:pPr>
        <w:pStyle w:val="Heading2"/>
      </w:pPr>
      <w:r>
        <w:t>How to help</w:t>
      </w:r>
    </w:p>
    <w:p>
      <w:r>
        <w:t>Let your child look back or read the relevant part aloud. Ask them to choose the details; you do not need to supply an interpretation or decide on a single correct answer.</w:t>
      </w:r>
    </w:p>
    <w:p>
      <w:pPr>
        <w:pStyle w:val="Heading2"/>
      </w:pPr>
      <w:r>
        <w:t>If it feels difficult</w:t>
      </w:r>
    </w:p>
    <w:p>
      <w:r>
        <w:t>If finding two moments feels hard, talk about one action and where it appears. Stop there and let the teacher know which part was difficult if you wish.</w:t>
      </w:r>
    </w:p>
    <w:p>
      <w:r>
        <w:t>This is reading practice. Keep any later classroom stories or checks for the teacher to introduce.</w:t>
      </w:r>
    </w:p>
    <w:p>
      <w:r>
        <w:t>One activity is enough. Your child may talk, jot a note or make a small change to existing work. No score, photo or report is required by this guide. If you want to contact the teacher, use the usual school route and describe a helpful moment or a question. If practice is not possible at home, ask what can be done in school.</w:t>
      </w:r>
    </w:p>
    <w:p>
      <w:r>
        <w:t>Mentor Teaching · Free to print and adapt for learning · https://mentorteaching.com/terms-of-use/</w:t>
      </w:r>
    </w:p>
    <w:p>
      <w:r>
        <w:br w:type="page"/>
      </w:r>
    </w:p>
    <w:p>
      <w:r>
        <w:t>Short literacy practice at home · Grade 6</w:t>
      </w:r>
    </w:p>
    <w:p>
      <w:pPr>
        <w:pStyle w:val="Heading1"/>
      </w:pPr>
      <w:r>
        <w:t>Writing: support an idea and revise clearly</w:t>
      </w:r>
    </w:p>
    <w:p>
      <w:r>
        <w:t>Choose one familiar activity and spend a few minutes together, if it fits your day. Use work the teacher has shared for practice or your child’s own writing. No special books, printing or school subject knowledge are needed. The aim is a conversation, not a score.</w:t>
      </w:r>
    </w:p>
    <w:p>
      <w:pPr>
        <w:pStyle w:val="Heading2"/>
      </w:pPr>
      <w:r>
        <w:t>What you are practicing</w:t>
      </w:r>
    </w:p>
    <w:p>
      <w:r>
        <w:t>Connect an idea to a text detail, explain the connection and make one sentence clearer.</w:t>
      </w:r>
    </w:p>
    <w:p>
      <w:pPr>
        <w:pStyle w:val="Heading2"/>
      </w:pPr>
      <w:r>
        <w:t>What to use</w:t>
      </w:r>
    </w:p>
    <w:p>
      <w:r>
        <w:t>Use a paragraph your child has already written for class practice, with the text it refers to. A teacher-selected practice draft is another option.</w:t>
      </w:r>
    </w:p>
    <w:p>
      <w:pPr>
        <w:pStyle w:val="Heading2"/>
      </w:pPr>
      <w:r>
        <w:t>Try a short conversation</w:t>
      </w:r>
    </w:p>
    <w:p>
      <w:pPr>
        <w:pStyle w:val="ListNumber"/>
      </w:pPr>
      <w:r>
        <w:t>Ask, “What idea do you want the reader to understand?” Invite your child to point to a detail in the text that supports that idea.</w:t>
      </w:r>
    </w:p>
    <w:p>
      <w:pPr>
        <w:pStyle w:val="ListNumber"/>
      </w:pPr>
      <w:r>
        <w:t>Ask, “How does that detail help explain your idea?” Let your child explain in their own words before deciding whether to add anything to the paragraph.</w:t>
      </w:r>
    </w:p>
    <w:p>
      <w:pPr>
        <w:pStyle w:val="ListNumber"/>
      </w:pPr>
      <w:r>
        <w:t>Choose one sentence to read again. Ask, “Could a reader follow this more easily?” Your child can revise a word, connection or sentence while keeping the facts and intended meaning.</w:t>
      </w:r>
    </w:p>
    <w:p>
      <w:pPr>
        <w:pStyle w:val="Heading2"/>
      </w:pPr>
      <w:r>
        <w:t>How to help</w:t>
      </w:r>
    </w:p>
    <w:p>
      <w:r>
        <w:t>You can read the paragraph aloud together or listen to the idea in a language you both use comfortably. Let your child choose and write the changes; you do not need to correct every spelling or rewrite the paragraph.</w:t>
      </w:r>
    </w:p>
    <w:p>
      <w:pPr>
        <w:pStyle w:val="Heading2"/>
      </w:pPr>
      <w:r>
        <w:t>If it feels difficult</w:t>
      </w:r>
    </w:p>
    <w:p>
      <w:r>
        <w:t>If a detail does not support the idea, look back together or leave a question for the teacher. Do not invent a quotation or a fact to fill the gap.</w:t>
      </w:r>
    </w:p>
    <w:p>
      <w:r>
        <w:t>Talking can help with planning, but it does not show how your child organizes writing independently. This is practice, not a new classroom check.</w:t>
      </w:r>
    </w:p>
    <w:p>
      <w:r>
        <w:t>One activity is enough. Your child may talk, jot a note or make a small change to existing work. No score, photo or report is required by this guide. If you want to contact the teacher, use the usual school route and describe a helpful moment or a question. If practice is not possible at home, ask what can be done in school.</w:t>
      </w:r>
    </w:p>
    <w:p>
      <w:r>
        <w:t>Mentor Teaching · Free to print and adapt for learning · https://mentorteaching.com/terms-of-use/</w:t>
      </w:r>
    </w:p>
    <w:p>
      <w:r>
        <w:br w:type="page"/>
      </w:r>
    </w:p>
    <w:p>
      <w:r>
        <w:t>Short literacy practice at home · Grade 6</w:t>
      </w:r>
    </w:p>
    <w:p>
      <w:pPr>
        <w:pStyle w:val="Heading1"/>
      </w:pPr>
      <w:r>
        <w:t>Arguments: give a reason and answer a concern fairly</w:t>
      </w:r>
    </w:p>
    <w:p>
      <w:r>
        <w:t>Choose one familiar activity and spend a few minutes together, if it fits your day. Use work the teacher has shared for practice or your child’s own writing. No special books, printing or school subject knowledge are needed. The aim is a conversation, not a score.</w:t>
      </w:r>
    </w:p>
    <w:p>
      <w:pPr>
        <w:pStyle w:val="Heading2"/>
      </w:pPr>
      <w:r>
        <w:t>What you are practicing</w:t>
      </w:r>
    </w:p>
    <w:p>
      <w:r>
        <w:t>Explain a position, use a relevant detail and respond to what another person actually says.</w:t>
      </w:r>
    </w:p>
    <w:p>
      <w:pPr>
        <w:pStyle w:val="Heading2"/>
      </w:pPr>
      <w:r>
        <w:t>What to use</w:t>
      </w:r>
    </w:p>
    <w:p>
      <w:r>
        <w:t>Use an argument your child has already discussed in class practice. You can also choose a small, imaginary decision, such as where a story’s characters might meet to plan a project.</w:t>
      </w:r>
    </w:p>
    <w:p>
      <w:pPr>
        <w:pStyle w:val="Heading2"/>
      </w:pPr>
      <w:r>
        <w:t>Try a short conversation</w:t>
      </w:r>
    </w:p>
    <w:p>
      <w:pPr>
        <w:pStyle w:val="ListNumber"/>
      </w:pPr>
      <w:r>
        <w:t>Ask, “What do you think should happen, and why?” A position says what someone supports; a reason explains why; evidence gives a detail that helps support it. Ask which known detail matters to this decision.</w:t>
      </w:r>
    </w:p>
    <w:p>
      <w:pPr>
        <w:pStyle w:val="ListNumber"/>
      </w:pPr>
      <w:r>
        <w:t>Offer one reasonable concern, or ask your child to think of one. Have them restate it fairly before answering: “Have I understood the concern?”</w:t>
      </w:r>
    </w:p>
    <w:p>
      <w:pPr>
        <w:pStyle w:val="ListNumber"/>
      </w:pPr>
      <w:r>
        <w:t>Ask, “How could you answer that concern?” Your child might explain a relevant detail, suggest a change or say that more information is needed. They can keep, qualify or change their position.</w:t>
      </w:r>
    </w:p>
    <w:p>
      <w:pPr>
        <w:pStyle w:val="Heading2"/>
      </w:pPr>
      <w:r>
        <w:t>How to help</w:t>
      </w:r>
    </w:p>
    <w:p>
      <w:r>
        <w:t>You do not have to agree. Listen for the link between the position, reason and detail, and for a reply that addresses the actual concern. Avoid praising an answer just because it matches your view.</w:t>
      </w:r>
    </w:p>
    <w:p>
      <w:pPr>
        <w:pStyle w:val="Heading2"/>
      </w:pPr>
      <w:r>
        <w:t>If it feels difficult</w:t>
      </w:r>
    </w:p>
    <w:p>
      <w:r>
        <w:t>If you lack information, say so. Do not invent numbers or pretend a made-up detail is a real fact. Keep the discussion low stakes and stop if it becomes uncomfortable.</w:t>
      </w:r>
    </w:p>
    <w:p>
      <w:r>
        <w:t>No family member needs to defend a personal belief or share private circumstances. Save later classroom argument tasks for school.</w:t>
      </w:r>
    </w:p>
    <w:p>
      <w:r>
        <w:t>One activity is enough. Your child may talk, jot a note or make a small change to existing work. No score, photo or report is required by this guide. If you want to contact the teacher, use the usual school route and describe a helpful moment or a question. If practice is not possible at home, ask what can be done in school.</w:t>
      </w:r>
    </w:p>
    <w:p>
      <w:r>
        <w:t>Mentor Teaching · Free to print and adapt for learning · https://mentorteaching.com/terms-of-use/</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 Literacy Practice at Home</dc:title>
  <dc:subject>Optional Grade 6 family reading, writing and argument practice</dc:subject>
  <dc:creator>Mentor Teaching</dc:creator>
  <cp:keywords/>
  <dc:description/>
  <cp:lastModifiedBy/>
  <cp:revision>1</cp:revision>
  <dcterms:created xsi:type="dcterms:W3CDTF">2013-12-23T23:15:00Z</dcterms:created>
  <dcterms:modified xsi:type="dcterms:W3CDTF">2013-12-23T23:15:00Z</dcterms:modified>
  <cp:category/>
</cp:coreProperties>
</file>