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Check 2 of 3 · Inference</w:t>
      </w:r>
    </w:p>
    <w:p>
      <w:r>
        <w:t>Read the passage, then answer the question using details from that passage. Explain your thinking in your own words.</w:t>
      </w:r>
    </w:p>
    <w:p>
      <w:pPr>
        <w:pStyle w:val="Heading1"/>
      </w:pPr>
      <w:r>
        <w:t>Combine clues to infer a plan</w:t>
      </w:r>
    </w:p>
    <w:p>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r>
        <w:t>Original fictional instructional passage written for Reading Skills Check and Next Steps; it is not a report of a real class or an outside source.</w:t>
      </w:r>
    </w:p>
    <w:p>
      <w:pPr>
        <w:pStyle w:val="Heading1"/>
      </w:pPr>
      <w:r>
        <w:t>Your response</w:t>
      </w:r>
    </w:p>
    <w:p>
      <w:r>
        <w:t>What is Imani probably getting ready to do with the paper bridges? Use at least two details from the passage and explain how they support your inference.</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check</dc:title>
  <dc:subject>Stage-specific classroom selection</dc:subject>
  <dc:creator>Mentor Teaching</dc:creator>
  <cp:keywords/>
  <dc:description/>
  <cp:lastModifiedBy>Mentor Teaching</cp:lastModifiedBy>
  <cp:revision>1</cp:revision>
  <dcterms:created xsi:type="dcterms:W3CDTF">2026-09-27T18:01:15Z</dcterms:created>
  <dcterms:modified xsi:type="dcterms:W3CDTF">2026-09-27T18:01:15Z</dcterms:modified>
  <cp:category/>
  <cp:version/>
  <dc:identifier/>
</cp:coreProperties>
</file>