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Read before comparing</w:t>
      </w:r>
    </w:p>
    <w:p>
      <w:pPr>
        <w:pStyle w:val="Normal"/>
      </w:pPr>
      <w:r>
        <w:t>Target: Read temperature and change accurately before explaining a result. Prerequisites: read a small table, subtract whole numbers and recognize °C. Warming means final temperature is higher; cooling means it is lower. Check the same row and time interval.</w:t>
      </w:r>
    </w:p>
    <w:p>
      <w:pPr>
        <w:pStyle w:val="Setup"/>
      </w:pPr>
      <w:r>
        <w:t xml:space="preserve">Two 100 g water samples in a 22°C room; matching cups, lids and reading method. W and Z are sample names.</w:t>
      </w:r>
    </w:p>
    <w:p>
      <w:pPr>
        <w:pStyle w:val="Caption"/>
      </w:pPr>
      <w:r>
        <w:t>Water readings at start and 10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Z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What quantity and unit are recorded? What interval is compared?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How much did each sample change? Did it warm or cool?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Trace start → final. For cooling, find how far the temperature fell. You may use a number line or answer aloud.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Read the whole record</w:t>
      </w:r>
    </w:p>
    <w:p>
      <w:pPr>
        <w:pStyle w:val="Normal"/>
      </w:pPr>
      <w:r>
        <w:t>Question: Which sample warmed less during these 15 minutes? Read one complete column before comparing samples.</w:t>
      </w:r>
    </w:p>
    <w:p>
      <w:pPr>
        <w:pStyle w:val="Setup"/>
      </w:pPr>
      <w:r>
        <w:t xml:space="preserve">X and Y each contain 100 g water starting at 10°C in a 22°C room. Cups, lids, measurement method and exposure match. This is one illustrative trial of two complete setups.</w:t>
      </w:r>
    </w:p>
    <w:p>
      <w:pPr>
        <w:pStyle w:val="Caption"/>
      </w:pPr>
      <w:r>
        <w:t>Water temperatures over time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X (°C)</w:t>
            </w:r>
          </w:p>
        </w:tc>
        <w:tc>
          <w:tcPr>
            <w:shd w:fill="E5EAF0"/>
          </w:tcPr>
          <w:p>
            <w:pPr/>
            <w:r>
              <w:t>Sample Y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11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Name the measured quantity and units. Give two observations without a cause.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Calculate each 0-to-15-minute change. Which sample warmed less?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Is “Y became cooler” accurate? What can this record tell us, and what cannot it explain?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final value is a reading. A change compares the start and finish for that sample. The next page shows the same record as a graph.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The same record as a graph</w:t>
      </w:r>
    </w:p>
    <w:p>
      <w:pPr>
        <w:pStyle w:val="Normal"/>
      </w:pPr>
      <w:r>
        <w:t>Data M again · Same 100 g samples, 10°C start, 22°C room, matching cups/lids, method and 15-minute exposure. This graph repeats the model record; it is not a second trial.</w:t>
      </w:r>
    </w:p>
    <w:p>
      <w:r>
        <w:drawing>
          <ns1:inline>
            <ns1:extent cx="5300000" cy="2738333"/>
            <ns1:docPr id="1" name="model-graph.png" descr="Equal-interval time axis 0, 5, 10, 15 min; temperature axis 10–18°C. Solid line with square points: X = 10, 13, 15, 17°C. Dashed line with circle points: Y = 10, 11, 12, 13°C. The text table on the previous page is equivalent."/>
            <ns2:graphic>
              <ns2:graphicData uri="http://schemas.openxmlformats.org/drawingml/2006/picture">
                <ns3:pic>
                  <ns3:nvPicPr>
                    <ns3:cNvPr id="0" name="model-graph.png" descr="Equal-interval time axis 0, 5, 10, 15 min; temperature axis 10–18°C. Solid line with square points: X = 10, 13, 15, 17°C. Dashed line with circle points: Y = 10, 11, 12, 13°C. The text table on the previous page is equivalent."/>
                    <ns3:cNvPicPr/>
                  </ns3:nvPicPr>
                  <ns3:blipFill>
                    <ns2:blip ns4:embed="rId3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300000" cy="2738333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ns1:inline>
        </w:drawing>
      </w:r>
    </w:p>
    <w:p>
      <w:pPr>
        <w:pStyle w:val="DataLabel"/>
      </w:pPr>
      <w:r>
        <w:t>Constructed teaching data: these values were invented for this activity, not collected in an experiment.</w:t>
      </w:r>
    </w:p>
    <w:p>
      <w:pPr>
        <w:pStyle w:val="Support"/>
      </w:pPr>
      <w:r>
        <w:t>Equal-interval time axis 0, 5, 10, 15 min; temperature axis 10–18°C. Solid line with square points: X = 10, 13, 15, 17°C. Dashed line with circle points: Y = 10, 11, 12, 13°C. The text table on the previous page is equivalent.</w:t>
      </w:r>
    </w:p>
    <w:p>
      <w:pPr>
        <w:pStyle w:val="Question"/>
      </w:pPr>
      <w:r>
        <w:t xml:space="preserve">1. Read X at 10 minutes and Y at 15 minutes. Identify each axis and its unit.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Does the graph provide new measurements? Explain how its time spacing matches the table.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You may use the model table instead of the graph. Drawing a graph is not required to show the science.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Cooling</w:t>
      </w:r>
    </w:p>
    <w:p>
      <w:pPr>
        <w:pStyle w:val="Setup"/>
      </w:pPr>
      <w:r>
        <w:t xml:space="preserve">K and L each contain 100 g water starting at 32°C in a 22°C room. Cups, lids, 15-minute exposure and reading method match; two complete setups, one trial. This is a paper task.</w:t>
      </w:r>
    </w:p>
    <w:p>
      <w:pPr>
        <w:pStyle w:val="Caption"/>
      </w:pPr>
      <w:r>
        <w:t>Warm water readings over time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K (°C)</w:t>
            </w:r>
          </w:p>
        </w:tc>
        <w:tc>
          <w:tcPr>
            <w:shd w:fill="E5EAF0"/>
          </w:tcPr>
          <w:p>
            <w:pPr/>
            <w:r>
              <w:t>Sample L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29</w:t>
            </w:r>
          </w:p>
        </w:tc>
        <w:tc>
          <w:tcPr/>
          <w:p>
            <w:pPr/>
            <w:r>
              <w:t>30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25</w:t>
            </w:r>
          </w:p>
        </w:tc>
        <w:tc>
          <w:tcPr/>
          <w:p>
            <w:pPr/>
            <w:r>
              <w:t>28</w:t>
            </w:r>
          </w:p>
        </w:tc>
      </w:tr>
    </w:tbl>
    <w:p>
      <w:pPr>
        <w:pStyle w:val="Question"/>
      </w:pPr>
      <w:r>
        <w:t xml:space="preserve">1. Compare start and finish for K and L. State direction and size of each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setup shows less cooling? Why would choosing the lowest final value miss this goal?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Which statement is an observation: “K is 25°C at 15 minutes” or “K loses energy only by conduction”?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model-graph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Prerequisite bridge, model and guided practice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