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before="0"/>
      </w:pPr>
      <w:r>
        <w:t>Day 3 · Monarch migration</w:t>
      </w:r>
    </w:p>
    <w:p>
      <w:r>
        <w:t>Read this passage, then answer all three questions using details from this page. Explain how a detail supports your thinking. You do not need information from another day.</w:t>
      </w:r>
    </w:p>
    <w:p>
      <w:pPr>
        <w:pStyle w:val="Heading1"/>
      </w:pPr>
      <w:r>
        <w:t>A Journey Shared Across Generations</w:t>
      </w:r>
    </w:p>
    <w:p>
      <w:r>
        <w:t>Many eastern North American monarchs travel south each fall to overwintering places in Mexico. The migration can reach 3,000 miles and may last more than two months. These describe a possible long journey, not the exact distance or schedule of every butterfly. More than two months does not set a maximum duration. Tagging and observations suggest that monarchs can sometimes travel about 70 to 75 miles in one day.</w:t>
      </w:r>
    </w:p>
    <w:p>
      <w:r>
        <w:t>In spring, surviving butterflies that made the southward journey move back through breeding areas. Several generations of their offspring follow during spring and summer. Then a new generation begins the fall migration for the first time. The cycle therefore stretches across generations; one butterfly does not make the whole annual journey in both directions. Some monarch groups also live and breed year-round where conditions allow, so this migration pattern does not describe every monarch.</w:t>
      </w:r>
    </w:p>
    <w:p>
      <w:r>
        <w:t>Sources: U.S. Fish and Wildlife Service, “Monarch (Danaus plexippus).” Original paraphrase; no source text reproduced.</w:t>
      </w:r>
    </w:p>
    <w:p>
      <w:pPr>
        <w:pStyle w:val="Heading1"/>
      </w:pPr>
      <w:r>
        <w:t>Question 1</w:t>
      </w:r>
    </w:p>
    <w:p>
      <w:r>
        <w:t>Trace the migration cycle described. Which butterflies travel north in spring, and which generation starts the next fall migration?</w:t>
      </w:r>
    </w:p>
    <w:p>
      <w:r>
        <w:t>Use evidence and explain your thinking: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pStyle w:val="Heading1"/>
      </w:pPr>
      <w:r>
        <w:t>Question 2</w:t>
      </w:r>
    </w:p>
    <w:p>
      <w:r>
        <w:t>Why do “can reach 3,000 miles” and “may last more than two months” not describe a fixed trip for every butterfly? Does the time statement give a maximum duration? Explain.</w:t>
      </w:r>
    </w:p>
    <w:p>
      <w:r>
        <w:t>Use evidence and explain your thinking: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pStyle w:val="Heading1"/>
      </w:pPr>
      <w:r>
        <w:t>Question 3</w:t>
      </w:r>
    </w:p>
    <w:p>
      <w:r>
        <w:t>A learner concludes that every monarch makes the same yearly trip south and back north. Use two details to evaluate that claim.</w:t>
      </w:r>
    </w:p>
    <w:p>
      <w:r>
        <w:t>Use evidence and explain your thinking: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202020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/>
      <w:b/>
      <w:bCs/>
      <w:color w:val="20202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200"/>
      <w:contextualSpacing/>
    </w:pPr>
    <w:rPr>
      <w:rFonts w:ascii="Arial" w:hAnsi="Arial"/>
      <w:color w:val="20202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Day 3 only</dc:title>
  <dc:subject>Stage-specific classroom selection</dc:subject>
  <dc:creator>Mentor Teaching</dc:creator>
  <cp:keywords/>
  <dc:description/>
  <cp:lastModifiedBy>Mentor Teaching</cp:lastModifiedBy>
  <cp:revision>1</cp:revision>
  <dcterms:created xsi:type="dcterms:W3CDTF">2026-09-27T16:39:41Z</dcterms:created>
  <dcterms:modified xsi:type="dcterms:W3CDTF">2026-09-27T16:39:41Z</dcterms:modified>
  <cp:category/>
  <cp:version/>
  <dc:identifier/>
</cp:coreProperties>
</file>