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p>
      <w:pPr>
        <w:pStyle w:val="Title"/>
      </w:pPr>
      <w:r>
        <w:t>Equivalent ratios — extension</w:t>
      </w:r>
    </w:p>
    <w:p>
      <w:r>
        <w:t>Equivalent ratios — extension · page 1 of 1</w:t>
      </w:r>
    </w:p>
    <w:p>
      <w:pPr>
        <w:pStyle w:val="Heading2"/>
      </w:pPr>
      <w:r>
        <w:t>Extension task</w:t>
      </w:r>
    </w:p>
    <w:p>
      <w:r>
        <w:t>A pattern is built only from complete groups of 3 stars and 5 circles. Can it contain exactly 30 stickers with none left over? What about 32? Explain the whole-group rule.</w:t>
      </w: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pPr>
        <w:spacing w:line="480" w:lineRule="exact" w:after="80"/>
        <w:pBdr>
          <w:bottom w:val="single" w:sz="4"/>
        </w:pBdr>
      </w:pPr>
    </w:p>
    <w:p>
      <w:r>
        <w:rPr>
          <w:sz w:val="18"/>
        </w:rPr>
        <w:t>Mentor Teaching · Copy edition October 1, 2026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Whole-group extension</dc:title>
  <dc:subject>Stage-specific classroom selection</dc:subject>
  <dc:creator>Mentor Teaching</dc:creator>
  <cp:keywords/>
  <dc:description/>
  <cp:lastModifiedBy>Mentor Teaching</cp:lastModifiedBy>
  <cp:revision>1</cp:revision>
  <dcterms:created xsi:type="dcterms:W3CDTF">2026-10-01T00:00:00Z</dcterms:created>
  <dcterms:modified xsi:type="dcterms:W3CDTF">2026-10-01T00:00:00Z</dcterms:modified>
  <cp:category/>
</cp:coreProperties>
</file>