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 Ideas and Summaries: Teaching Record</w:t>
      </w:r>
    </w:p>
    <w:p>
      <w:pPr>
        <w:pStyle w:val="Heading1"/>
      </w:pPr>
      <w:r>
        <w:t>Before the task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Record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  <w:t>Notes</w:t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Learner / date (follow local records practice)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Text and task; prior exposure known or uncertain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Purpose: entry, supported practice, recheck or later transfer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Reading/listening and response method; support planned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Target and prerequisites to check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Use your usual secure classroom record. This form does not require uploading student work or personal information.</w:t>
      </w:r>
    </w:p>
    <w:p>
      <w:r>
        <w:br w:type="page"/>
      </w:r>
    </w:p>
    <w:p>
      <w:pPr>
        <w:pStyle w:val="Title"/>
      </w:pPr>
      <w:r>
        <w:t>Central Ideas and Summaries: Teaching Record</w:t>
      </w:r>
    </w:p>
    <w:p>
      <w:pPr>
        <w:pStyle w:val="Heading1"/>
      </w:pPr>
      <w:r>
        <w:t>Response, teaching and return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Record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  <w:t>Notes</w:t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Whole-passage point: shown / unclear / next teaching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Details: accuracy, relevance and explanation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Summary: combining, own wording and concision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Objective meaning: support, limits and unsupported claims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Alternative explanation or neutral question; help given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Selected supplied task and what you will model/practice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Later different text/task; exposure and support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What the later response shows; what remains uncertain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Next action and when to return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Compare the actual responses and conditions. Do not use one score to erase the different features or infer a cause of change.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Ideas and Summaries: Teaching Record</dc:title>
  <dc:subject>Central ideas and objective summaries</dc:subject>
  <dc:creator>Mentor Teaching</dc:creator>
  <cp:keywords>central idea, relevant details, objective summary</cp:keywords>
  <dc:description/>
  <cp:lastModifiedBy>Mentor Teaching</cp:lastModifiedBy>
  <cp:revision>1</cp:revision>
  <dcterms:created xsi:type="dcterms:W3CDTF">2026-10-02T00:00:00Z</dcterms:created>
  <dcterms:modified xsi:type="dcterms:W3CDTF">2026-10-02T00:00:00Z</dcterms:modified>
  <cp:category/>
</cp:coreProperties>
</file>